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54" w:rsidRDefault="001C7254" w:rsidP="001145A3">
      <w:pPr>
        <w:pStyle w:val="a8"/>
        <w:ind w:firstLine="567"/>
        <w:jc w:val="right"/>
        <w:rPr>
          <w:lang w:val="uk-UA"/>
        </w:rPr>
      </w:pPr>
    </w:p>
    <w:p w:rsidR="001145A3" w:rsidRPr="001C7254" w:rsidRDefault="001145A3" w:rsidP="001C7254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1C7254">
        <w:rPr>
          <w:b/>
          <w:sz w:val="28"/>
          <w:szCs w:val="28"/>
        </w:rPr>
        <w:t xml:space="preserve">ПЕРЕЛІК </w:t>
      </w:r>
    </w:p>
    <w:p w:rsidR="001C7254" w:rsidRDefault="001145A3" w:rsidP="001C7254">
      <w:pPr>
        <w:pStyle w:val="a8"/>
        <w:spacing w:after="0"/>
        <w:ind w:left="0"/>
        <w:jc w:val="center"/>
        <w:rPr>
          <w:b/>
          <w:sz w:val="28"/>
          <w:szCs w:val="28"/>
          <w:lang w:val="uk-UA"/>
        </w:rPr>
      </w:pPr>
      <w:proofErr w:type="spellStart"/>
      <w:r w:rsidRPr="001C7254">
        <w:rPr>
          <w:b/>
          <w:sz w:val="28"/>
          <w:szCs w:val="28"/>
        </w:rPr>
        <w:t>запитань</w:t>
      </w:r>
      <w:proofErr w:type="spellEnd"/>
      <w:r w:rsidRPr="001C7254">
        <w:rPr>
          <w:b/>
          <w:sz w:val="28"/>
          <w:szCs w:val="28"/>
        </w:rPr>
        <w:t xml:space="preserve"> </w:t>
      </w:r>
      <w:proofErr w:type="gramStart"/>
      <w:r w:rsidRPr="001C7254">
        <w:rPr>
          <w:b/>
          <w:sz w:val="28"/>
          <w:szCs w:val="28"/>
        </w:rPr>
        <w:t xml:space="preserve">для </w:t>
      </w:r>
      <w:proofErr w:type="spellStart"/>
      <w:r w:rsidRPr="001C7254">
        <w:rPr>
          <w:b/>
          <w:sz w:val="28"/>
          <w:szCs w:val="28"/>
        </w:rPr>
        <w:t>перев</w:t>
      </w:r>
      <w:proofErr w:type="gramEnd"/>
      <w:r w:rsidRPr="001C7254">
        <w:rPr>
          <w:b/>
          <w:sz w:val="28"/>
          <w:szCs w:val="28"/>
        </w:rPr>
        <w:t>ірки</w:t>
      </w:r>
      <w:proofErr w:type="spellEnd"/>
      <w:r w:rsidRPr="001C7254">
        <w:rPr>
          <w:b/>
          <w:sz w:val="28"/>
          <w:szCs w:val="28"/>
        </w:rPr>
        <w:t xml:space="preserve"> на </w:t>
      </w:r>
      <w:proofErr w:type="spellStart"/>
      <w:r w:rsidRPr="001C7254">
        <w:rPr>
          <w:b/>
          <w:sz w:val="28"/>
          <w:szCs w:val="28"/>
        </w:rPr>
        <w:t>знання</w:t>
      </w:r>
      <w:proofErr w:type="spellEnd"/>
      <w:r w:rsidRPr="001C7254">
        <w:rPr>
          <w:b/>
          <w:sz w:val="28"/>
          <w:szCs w:val="28"/>
        </w:rPr>
        <w:t xml:space="preserve"> норм </w:t>
      </w:r>
      <w:proofErr w:type="spellStart"/>
      <w:r w:rsidRPr="001C7254">
        <w:rPr>
          <w:b/>
          <w:sz w:val="28"/>
          <w:szCs w:val="28"/>
        </w:rPr>
        <w:t>відповідного</w:t>
      </w:r>
      <w:proofErr w:type="spellEnd"/>
      <w:r w:rsidRPr="001C7254">
        <w:rPr>
          <w:b/>
          <w:sz w:val="28"/>
          <w:szCs w:val="28"/>
        </w:rPr>
        <w:t xml:space="preserve"> </w:t>
      </w:r>
    </w:p>
    <w:p w:rsidR="001145A3" w:rsidRPr="001C7254" w:rsidRDefault="001145A3" w:rsidP="001C7254">
      <w:pPr>
        <w:pStyle w:val="a8"/>
        <w:spacing w:after="0"/>
        <w:ind w:left="0"/>
        <w:jc w:val="center"/>
        <w:rPr>
          <w:b/>
          <w:sz w:val="28"/>
          <w:szCs w:val="28"/>
          <w:lang w:val="uk-UA"/>
        </w:rPr>
      </w:pPr>
      <w:proofErr w:type="spellStart"/>
      <w:r w:rsidRPr="001C7254">
        <w:rPr>
          <w:b/>
          <w:sz w:val="28"/>
          <w:szCs w:val="28"/>
        </w:rPr>
        <w:t>законодавства</w:t>
      </w:r>
      <w:proofErr w:type="spellEnd"/>
      <w:r w:rsidRPr="001C7254">
        <w:rPr>
          <w:b/>
          <w:sz w:val="28"/>
          <w:szCs w:val="28"/>
        </w:rPr>
        <w:t xml:space="preserve"> </w:t>
      </w:r>
      <w:proofErr w:type="spellStart"/>
      <w:r w:rsidRPr="001C7254">
        <w:rPr>
          <w:b/>
          <w:sz w:val="28"/>
          <w:szCs w:val="28"/>
        </w:rPr>
        <w:t>України</w:t>
      </w:r>
      <w:proofErr w:type="spellEnd"/>
    </w:p>
    <w:p w:rsidR="001C7254" w:rsidRPr="001C7254" w:rsidRDefault="001C7254" w:rsidP="001C7254">
      <w:pPr>
        <w:pStyle w:val="a8"/>
        <w:spacing w:after="0"/>
        <w:ind w:left="0"/>
        <w:jc w:val="center"/>
        <w:rPr>
          <w:sz w:val="28"/>
          <w:szCs w:val="28"/>
          <w:lang w:val="uk-UA"/>
        </w:rPr>
      </w:pP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Що таке базові соціальні послуги? Їх види. (</w:t>
      </w:r>
      <w:proofErr w:type="spellStart"/>
      <w:r w:rsidRPr="001C7254">
        <w:rPr>
          <w:sz w:val="28"/>
          <w:szCs w:val="28"/>
          <w:lang w:val="uk-UA"/>
        </w:rPr>
        <w:t>ст.ст</w:t>
      </w:r>
      <w:proofErr w:type="spellEnd"/>
      <w:r w:rsidRPr="001C7254">
        <w:rPr>
          <w:sz w:val="28"/>
          <w:szCs w:val="28"/>
          <w:lang w:val="uk-UA"/>
        </w:rPr>
        <w:t>. 1, 16 Закону України «Про соціальні послуги»).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Чинники, що можуть зумовити складні життєві обставини. (ст.1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Хто є надавачами соціальних послуг? (</w:t>
      </w:r>
      <w:proofErr w:type="spellStart"/>
      <w:r w:rsidRPr="001C7254">
        <w:rPr>
          <w:sz w:val="28"/>
          <w:szCs w:val="28"/>
          <w:lang w:val="uk-UA"/>
        </w:rPr>
        <w:t>ст.ст</w:t>
      </w:r>
      <w:proofErr w:type="spellEnd"/>
      <w:r w:rsidRPr="001C7254">
        <w:rPr>
          <w:sz w:val="28"/>
          <w:szCs w:val="28"/>
          <w:lang w:val="uk-UA"/>
        </w:rPr>
        <w:t>. 1, 13 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Хто є отримувачами соціальних послуг? (</w:t>
      </w:r>
      <w:proofErr w:type="spellStart"/>
      <w:r w:rsidRPr="001C7254">
        <w:rPr>
          <w:sz w:val="28"/>
          <w:szCs w:val="28"/>
          <w:lang w:val="uk-UA"/>
        </w:rPr>
        <w:t>ст.ст</w:t>
      </w:r>
      <w:proofErr w:type="spellEnd"/>
      <w:r w:rsidRPr="001C7254">
        <w:rPr>
          <w:sz w:val="28"/>
          <w:szCs w:val="28"/>
          <w:lang w:val="uk-UA"/>
        </w:rPr>
        <w:t>. 1, 12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Якими нормативно-правовими актами регулюється сфера надання соціальних послуг? (ст.4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Мета створення та структура Реєстру надавачів та отримувачів соціальних послуг? (ст.15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Державні стандарти соціальних послуг? (ст.17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Які етапи ведення випадку? (ст.18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Основні цілі надання соціальних послуг. (ст.2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Основні принципи надання соціальних послуг. (ст.3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 xml:space="preserve">Що таке </w:t>
      </w:r>
      <w:proofErr w:type="spellStart"/>
      <w:r w:rsidRPr="001C7254">
        <w:rPr>
          <w:sz w:val="28"/>
          <w:szCs w:val="28"/>
          <w:lang w:val="uk-UA"/>
        </w:rPr>
        <w:t>супервізія</w:t>
      </w:r>
      <w:proofErr w:type="spellEnd"/>
      <w:r w:rsidRPr="001C7254">
        <w:rPr>
          <w:sz w:val="28"/>
          <w:szCs w:val="28"/>
          <w:lang w:val="uk-UA"/>
        </w:rPr>
        <w:t>? (ст.1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Сфера дії Закону України «Про соціальні послуги». (ст.5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Оцінювання потреб особи/сім’ї у соціальних послугах. (ст.20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Що передбачає договір про надання соціальних послуг? (ст.22 ЗУ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lang w:val="uk-UA"/>
        </w:rPr>
        <w:t>Порядок здійснення послуги, що надається екстрено (</w:t>
      </w:r>
      <w:proofErr w:type="spellStart"/>
      <w:r w:rsidRPr="001C7254">
        <w:rPr>
          <w:sz w:val="28"/>
          <w:szCs w:val="28"/>
          <w:lang w:val="uk-UA"/>
        </w:rPr>
        <w:t>кризово</w:t>
      </w:r>
      <w:proofErr w:type="spellEnd"/>
      <w:r w:rsidRPr="001C7254">
        <w:rPr>
          <w:sz w:val="28"/>
          <w:szCs w:val="28"/>
          <w:lang w:val="uk-UA"/>
        </w:rPr>
        <w:t>). (ст.23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Надання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C7254">
        <w:rPr>
          <w:color w:val="000000"/>
          <w:sz w:val="28"/>
          <w:szCs w:val="28"/>
          <w:shd w:val="clear" w:color="auto" w:fill="FFFFFF"/>
        </w:rPr>
        <w:t>соц</w:t>
      </w:r>
      <w:proofErr w:type="gramEnd"/>
      <w:r w:rsidRPr="001C7254">
        <w:rPr>
          <w:color w:val="000000"/>
          <w:sz w:val="28"/>
          <w:szCs w:val="28"/>
          <w:shd w:val="clear" w:color="auto" w:fill="FFFFFF"/>
        </w:rPr>
        <w:t>іальних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послуг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шляхом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замовлення</w:t>
      </w:r>
      <w:proofErr w:type="spellEnd"/>
      <w:r w:rsidRPr="001C7254">
        <w:rPr>
          <w:sz w:val="28"/>
          <w:szCs w:val="28"/>
          <w:lang w:val="uk-UA"/>
        </w:rPr>
        <w:t>. (ст.26 Закону України «Про соціальні послуги»)</w:t>
      </w:r>
    </w:p>
    <w:p w:rsidR="001145A3" w:rsidRPr="001C7254" w:rsidRDefault="001145A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sz w:val="28"/>
          <w:szCs w:val="28"/>
          <w:shd w:val="clear" w:color="auto" w:fill="FFFFFF"/>
          <w:lang w:val="uk-UA"/>
        </w:rPr>
        <w:t>З</w:t>
      </w:r>
      <w:proofErr w:type="spellStart"/>
      <w:r w:rsidRPr="001C7254">
        <w:rPr>
          <w:sz w:val="28"/>
          <w:szCs w:val="28"/>
          <w:shd w:val="clear" w:color="auto" w:fill="FFFFFF"/>
        </w:rPr>
        <w:t>міст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C7254">
        <w:rPr>
          <w:sz w:val="28"/>
          <w:szCs w:val="28"/>
          <w:shd w:val="clear" w:color="auto" w:fill="FFFFFF"/>
        </w:rPr>
        <w:t>обсяг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1C7254">
        <w:rPr>
          <w:sz w:val="28"/>
          <w:szCs w:val="28"/>
          <w:shd w:val="clear" w:color="auto" w:fill="FFFFFF"/>
        </w:rPr>
        <w:t>умови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та порядок </w:t>
      </w:r>
      <w:proofErr w:type="spellStart"/>
      <w:r w:rsidRPr="001C7254">
        <w:rPr>
          <w:sz w:val="28"/>
          <w:szCs w:val="28"/>
          <w:shd w:val="clear" w:color="auto" w:fill="FFFFFF"/>
        </w:rPr>
        <w:t>надання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соціальної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послуги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соціального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супроводу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сімей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(</w:t>
      </w:r>
      <w:proofErr w:type="spellStart"/>
      <w:r w:rsidRPr="001C7254">
        <w:rPr>
          <w:sz w:val="28"/>
          <w:szCs w:val="28"/>
          <w:shd w:val="clear" w:color="auto" w:fill="FFFFFF"/>
        </w:rPr>
        <w:t>осіб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), </w:t>
      </w:r>
      <w:proofErr w:type="spellStart"/>
      <w:r w:rsidRPr="001C7254">
        <w:rPr>
          <w:sz w:val="28"/>
          <w:szCs w:val="28"/>
          <w:shd w:val="clear" w:color="auto" w:fill="FFFFFF"/>
        </w:rPr>
        <w:t>які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перебувають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у </w:t>
      </w:r>
      <w:proofErr w:type="spellStart"/>
      <w:r w:rsidRPr="001C7254">
        <w:rPr>
          <w:sz w:val="28"/>
          <w:szCs w:val="28"/>
          <w:shd w:val="clear" w:color="auto" w:fill="FFFFFF"/>
        </w:rPr>
        <w:t>складних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життєвих</w:t>
      </w:r>
      <w:proofErr w:type="spellEnd"/>
      <w:r w:rsidRPr="001C725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sz w:val="28"/>
          <w:szCs w:val="28"/>
          <w:shd w:val="clear" w:color="auto" w:fill="FFFFFF"/>
        </w:rPr>
        <w:t>обставинах</w:t>
      </w:r>
      <w:proofErr w:type="spellEnd"/>
      <w:r w:rsidRPr="001C7254">
        <w:rPr>
          <w:sz w:val="28"/>
          <w:szCs w:val="28"/>
          <w:shd w:val="clear" w:color="auto" w:fill="FFFFFF"/>
          <w:lang w:val="uk-UA"/>
        </w:rPr>
        <w:t xml:space="preserve">. (наказ </w:t>
      </w:r>
      <w:proofErr w:type="spellStart"/>
      <w:r w:rsidRPr="001C7254">
        <w:rPr>
          <w:sz w:val="28"/>
          <w:szCs w:val="28"/>
          <w:shd w:val="clear" w:color="auto" w:fill="FFFFFF"/>
          <w:lang w:val="uk-UA"/>
        </w:rPr>
        <w:t>Мінсоцполітики</w:t>
      </w:r>
      <w:proofErr w:type="spellEnd"/>
      <w:r w:rsidRPr="001C7254">
        <w:rPr>
          <w:sz w:val="28"/>
          <w:szCs w:val="28"/>
          <w:shd w:val="clear" w:color="auto" w:fill="FFFFFF"/>
          <w:lang w:val="uk-UA"/>
        </w:rPr>
        <w:t xml:space="preserve"> від 31.03.2016 року №318 «</w:t>
      </w:r>
      <w:r w:rsidRPr="001C7254">
        <w:rPr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затвердження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Державного стандарту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соціального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супроводу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сімей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),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перебувають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складних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життєвих</w:t>
      </w:r>
      <w:proofErr w:type="spellEnd"/>
      <w:r w:rsidRPr="001C725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C7254">
        <w:rPr>
          <w:color w:val="000000"/>
          <w:sz w:val="28"/>
          <w:szCs w:val="28"/>
          <w:shd w:val="clear" w:color="auto" w:fill="FFFFFF"/>
        </w:rPr>
        <w:t>обставинах</w:t>
      </w:r>
      <w:proofErr w:type="spellEnd"/>
      <w:r w:rsidRPr="001C7254">
        <w:rPr>
          <w:color w:val="000000"/>
          <w:sz w:val="28"/>
          <w:szCs w:val="28"/>
          <w:shd w:val="clear" w:color="auto" w:fill="FFFFFF"/>
          <w:lang w:val="uk-UA"/>
        </w:rPr>
        <w:t>»)</w:t>
      </w:r>
    </w:p>
    <w:p w:rsidR="006903C3" w:rsidRPr="001C7254" w:rsidRDefault="006903C3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color w:val="000000"/>
          <w:sz w:val="28"/>
          <w:szCs w:val="28"/>
          <w:shd w:val="clear" w:color="auto" w:fill="FFFFFF"/>
          <w:lang w:val="uk-UA"/>
        </w:rPr>
        <w:t>Загальні підходи щодо організації та надання соціальної послуги денного догляду (розділ 2 Державного стандарту соціальної адаптації, затвердженого наказом Міністерства соціальної політики України від 30.07.2013 №452)</w:t>
      </w:r>
    </w:p>
    <w:p w:rsidR="001C7254" w:rsidRPr="001C7254" w:rsidRDefault="00582A94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bookmarkStart w:id="0" w:name="_GoBack"/>
      <w:r w:rsidRPr="00582A94">
        <w:rPr>
          <w:bCs/>
          <w:color w:val="333333"/>
          <w:sz w:val="28"/>
          <w:szCs w:val="28"/>
          <w:shd w:val="clear" w:color="auto" w:fill="FFFFFF"/>
          <w:lang w:val="uk-UA"/>
        </w:rPr>
        <w:lastRenderedPageBreak/>
        <w:t>Проведення моніторингу надання соціальних послуг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C7254" w:rsidRPr="001C7254">
        <w:rPr>
          <w:color w:val="000000"/>
          <w:sz w:val="28"/>
          <w:szCs w:val="28"/>
          <w:shd w:val="clear" w:color="auto" w:fill="FFFFFF"/>
          <w:lang w:val="uk-UA"/>
        </w:rPr>
        <w:t xml:space="preserve">(розділ 2 </w:t>
      </w:r>
      <w:r>
        <w:rPr>
          <w:color w:val="000000"/>
          <w:sz w:val="28"/>
          <w:szCs w:val="28"/>
          <w:lang w:val="uk-UA"/>
        </w:rPr>
        <w:t>Порядку</w:t>
      </w:r>
      <w:r w:rsidRPr="00582A94">
        <w:rPr>
          <w:color w:val="000000"/>
          <w:sz w:val="28"/>
          <w:szCs w:val="28"/>
          <w:lang w:val="uk-UA"/>
        </w:rPr>
        <w:t xml:space="preserve"> проведення моніторингу надання та оцінки якості соціальних послуг</w:t>
      </w:r>
      <w:r>
        <w:rPr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№449</w:t>
      </w:r>
      <w:r w:rsidR="001C7254" w:rsidRPr="001C7254">
        <w:rPr>
          <w:color w:val="000000"/>
          <w:sz w:val="28"/>
          <w:szCs w:val="28"/>
          <w:shd w:val="clear" w:color="auto" w:fill="FFFFFF"/>
          <w:lang w:val="uk-UA"/>
        </w:rPr>
        <w:t>).</w:t>
      </w:r>
    </w:p>
    <w:p w:rsidR="001C7254" w:rsidRPr="001C7254" w:rsidRDefault="001C7254" w:rsidP="001C7254">
      <w:pPr>
        <w:pStyle w:val="a5"/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 w:rsidRPr="001C7254">
        <w:rPr>
          <w:color w:val="000000"/>
          <w:sz w:val="28"/>
          <w:szCs w:val="28"/>
          <w:shd w:val="clear" w:color="auto" w:fill="FFFFFF"/>
          <w:lang w:val="uk-UA"/>
        </w:rPr>
        <w:t>Оцінка якості соціальних послуг (</w:t>
      </w:r>
      <w:r w:rsidR="00AC25B7">
        <w:rPr>
          <w:color w:val="000000"/>
          <w:sz w:val="28"/>
          <w:szCs w:val="28"/>
          <w:shd w:val="clear" w:color="auto" w:fill="FFFFFF"/>
          <w:lang w:val="uk-UA"/>
        </w:rPr>
        <w:t>розділ 3</w:t>
      </w:r>
      <w:r w:rsidR="00AC25B7" w:rsidRPr="001C725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C25B7">
        <w:rPr>
          <w:color w:val="000000"/>
          <w:sz w:val="28"/>
          <w:szCs w:val="28"/>
          <w:lang w:val="uk-UA"/>
        </w:rPr>
        <w:t>Порядку</w:t>
      </w:r>
      <w:r w:rsidR="00AC25B7" w:rsidRPr="00582A94">
        <w:rPr>
          <w:color w:val="000000"/>
          <w:sz w:val="28"/>
          <w:szCs w:val="28"/>
          <w:lang w:val="uk-UA"/>
        </w:rPr>
        <w:t xml:space="preserve"> проведення моніторингу надання та оцінки якості соціальних послуг</w:t>
      </w:r>
      <w:r w:rsidR="00AC25B7">
        <w:rPr>
          <w:color w:val="000000"/>
          <w:sz w:val="28"/>
          <w:szCs w:val="28"/>
          <w:shd w:val="clear" w:color="auto" w:fill="FFFFFF"/>
          <w:lang w:val="uk-UA"/>
        </w:rPr>
        <w:t>, затвердженого постановою Кабінету Міністрів України від 01.06.2020 №449</w:t>
      </w:r>
      <w:r w:rsidRPr="001C7254">
        <w:rPr>
          <w:color w:val="000000"/>
          <w:sz w:val="28"/>
          <w:szCs w:val="28"/>
          <w:shd w:val="clear" w:color="auto" w:fill="FFFFFF"/>
          <w:lang w:val="uk-UA"/>
        </w:rPr>
        <w:t>)</w:t>
      </w:r>
    </w:p>
    <w:bookmarkEnd w:id="0"/>
    <w:p w:rsidR="001C7254" w:rsidRPr="001C7254" w:rsidRDefault="001C7254" w:rsidP="001145A3">
      <w:pPr>
        <w:suppressAutoHyphens/>
        <w:rPr>
          <w:sz w:val="28"/>
          <w:szCs w:val="28"/>
          <w:lang w:val="uk-UA" w:eastAsia="ar-SA"/>
        </w:rPr>
      </w:pPr>
    </w:p>
    <w:p w:rsidR="001145A3" w:rsidRPr="001C7254" w:rsidRDefault="001145A3" w:rsidP="001145A3">
      <w:pPr>
        <w:suppressAutoHyphens/>
        <w:rPr>
          <w:sz w:val="28"/>
          <w:szCs w:val="28"/>
          <w:lang w:val="uk-UA"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0"/>
        <w:gridCol w:w="2800"/>
      </w:tblGrid>
      <w:tr w:rsidR="001145A3" w:rsidRPr="00582A94" w:rsidTr="00624516">
        <w:trPr>
          <w:trHeight w:val="856"/>
        </w:trPr>
        <w:tc>
          <w:tcPr>
            <w:tcW w:w="6770" w:type="dxa"/>
          </w:tcPr>
          <w:p w:rsidR="001145A3" w:rsidRPr="00582A94" w:rsidRDefault="001145A3" w:rsidP="00624516">
            <w:pPr>
              <w:suppressAutoHyphens/>
              <w:jc w:val="both"/>
              <w:rPr>
                <w:lang w:val="uk-UA" w:eastAsia="ar-SA"/>
              </w:rPr>
            </w:pPr>
          </w:p>
        </w:tc>
        <w:tc>
          <w:tcPr>
            <w:tcW w:w="2800" w:type="dxa"/>
          </w:tcPr>
          <w:p w:rsidR="001145A3" w:rsidRPr="00582A94" w:rsidRDefault="001145A3" w:rsidP="00624516">
            <w:pPr>
              <w:suppressAutoHyphens/>
              <w:jc w:val="both"/>
              <w:rPr>
                <w:lang w:val="uk-UA" w:eastAsia="ar-SA"/>
              </w:rPr>
            </w:pPr>
          </w:p>
        </w:tc>
      </w:tr>
    </w:tbl>
    <w:p w:rsidR="001145A3" w:rsidRPr="00582A94" w:rsidRDefault="001145A3" w:rsidP="00DC1BAD">
      <w:pPr>
        <w:contextualSpacing/>
        <w:jc w:val="both"/>
        <w:rPr>
          <w:b/>
          <w:i/>
          <w:sz w:val="28"/>
          <w:szCs w:val="28"/>
          <w:lang w:val="uk-UA"/>
        </w:rPr>
      </w:pPr>
    </w:p>
    <w:sectPr w:rsidR="001145A3" w:rsidRPr="00582A94" w:rsidSect="001C725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B3256"/>
    <w:multiLevelType w:val="hybridMultilevel"/>
    <w:tmpl w:val="8BBE63AC"/>
    <w:lvl w:ilvl="0" w:tplc="BD307CF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0D65848"/>
    <w:multiLevelType w:val="hybridMultilevel"/>
    <w:tmpl w:val="01989CA4"/>
    <w:lvl w:ilvl="0" w:tplc="22382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CA1E26"/>
    <w:multiLevelType w:val="hybridMultilevel"/>
    <w:tmpl w:val="79B23232"/>
    <w:lvl w:ilvl="0" w:tplc="EF10F99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B"/>
    <w:rsid w:val="00023B1A"/>
    <w:rsid w:val="00026735"/>
    <w:rsid w:val="000E0F55"/>
    <w:rsid w:val="001145A3"/>
    <w:rsid w:val="00136C17"/>
    <w:rsid w:val="0015349E"/>
    <w:rsid w:val="001C7254"/>
    <w:rsid w:val="00262413"/>
    <w:rsid w:val="002742F5"/>
    <w:rsid w:val="003320F6"/>
    <w:rsid w:val="0039096F"/>
    <w:rsid w:val="003D1625"/>
    <w:rsid w:val="003D3960"/>
    <w:rsid w:val="003E373E"/>
    <w:rsid w:val="00414306"/>
    <w:rsid w:val="00440347"/>
    <w:rsid w:val="004752DC"/>
    <w:rsid w:val="0049306B"/>
    <w:rsid w:val="004B7D89"/>
    <w:rsid w:val="004E64EA"/>
    <w:rsid w:val="005712D1"/>
    <w:rsid w:val="00581973"/>
    <w:rsid w:val="00582A94"/>
    <w:rsid w:val="005D16F1"/>
    <w:rsid w:val="00644782"/>
    <w:rsid w:val="00664179"/>
    <w:rsid w:val="006903C3"/>
    <w:rsid w:val="006B6073"/>
    <w:rsid w:val="006E7CE4"/>
    <w:rsid w:val="007042DB"/>
    <w:rsid w:val="00754BE6"/>
    <w:rsid w:val="0077726A"/>
    <w:rsid w:val="008041EC"/>
    <w:rsid w:val="00866797"/>
    <w:rsid w:val="0088051D"/>
    <w:rsid w:val="008A38A2"/>
    <w:rsid w:val="009541F2"/>
    <w:rsid w:val="0098624F"/>
    <w:rsid w:val="009A0CCC"/>
    <w:rsid w:val="009A75D5"/>
    <w:rsid w:val="009C7099"/>
    <w:rsid w:val="00A25FD9"/>
    <w:rsid w:val="00A75A96"/>
    <w:rsid w:val="00AC25B7"/>
    <w:rsid w:val="00AE47FD"/>
    <w:rsid w:val="00B06BA9"/>
    <w:rsid w:val="00B06CD8"/>
    <w:rsid w:val="00B22E45"/>
    <w:rsid w:val="00BF124B"/>
    <w:rsid w:val="00C306EC"/>
    <w:rsid w:val="00C9492B"/>
    <w:rsid w:val="00CA1526"/>
    <w:rsid w:val="00CA4A90"/>
    <w:rsid w:val="00CD08CB"/>
    <w:rsid w:val="00CD4FA9"/>
    <w:rsid w:val="00DC14FE"/>
    <w:rsid w:val="00DC1BAD"/>
    <w:rsid w:val="00DC7EF6"/>
    <w:rsid w:val="00DF1C8F"/>
    <w:rsid w:val="00E36520"/>
    <w:rsid w:val="00E470BA"/>
    <w:rsid w:val="00E9745A"/>
    <w:rsid w:val="00EC6112"/>
    <w:rsid w:val="00F92E69"/>
    <w:rsid w:val="00F9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042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C1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D08CB"/>
    <w:pPr>
      <w:widowControl w:val="0"/>
      <w:snapToGrid w:val="0"/>
      <w:spacing w:after="120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D08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C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582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2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042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2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4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2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2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6C17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CD08CB"/>
    <w:pPr>
      <w:widowControl w:val="0"/>
      <w:snapToGrid w:val="0"/>
      <w:spacing w:after="120"/>
    </w:pPr>
    <w:rPr>
      <w:sz w:val="20"/>
      <w:szCs w:val="20"/>
      <w:lang w:val="en-US"/>
    </w:rPr>
  </w:style>
  <w:style w:type="character" w:customStyle="1" w:styleId="a7">
    <w:name w:val="Основной текст Знак"/>
    <w:basedOn w:val="a0"/>
    <w:link w:val="a6"/>
    <w:uiPriority w:val="99"/>
    <w:rsid w:val="00CD08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306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306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EC6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58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2BB1F-1E79-420F-A1D9-61F0AB93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2020-12-08T13:28:00Z</cp:lastPrinted>
  <dcterms:created xsi:type="dcterms:W3CDTF">2020-12-11T10:35:00Z</dcterms:created>
  <dcterms:modified xsi:type="dcterms:W3CDTF">2020-12-14T09:17:00Z</dcterms:modified>
</cp:coreProperties>
</file>