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38A4" w:rsidRPr="00EC6CBB" w:rsidRDefault="008B745D" w:rsidP="008738A4">
      <w:pPr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4pt;height:54.6pt;visibility:visible">
            <v:imagedata r:id="rId6" o:title=""/>
          </v:shape>
        </w:pict>
      </w:r>
    </w:p>
    <w:p w:rsidR="008738A4" w:rsidRPr="00291298" w:rsidRDefault="008738A4" w:rsidP="008738A4">
      <w:pPr>
        <w:spacing w:line="276" w:lineRule="auto"/>
        <w:jc w:val="center"/>
        <w:rPr>
          <w:b/>
          <w:lang w:val="uk-UA"/>
        </w:rPr>
      </w:pPr>
      <w:r w:rsidRPr="00291298">
        <w:rPr>
          <w:b/>
          <w:lang w:val="uk-UA"/>
        </w:rPr>
        <w:t>УКРАЇНА</w:t>
      </w:r>
    </w:p>
    <w:p w:rsidR="008738A4" w:rsidRDefault="008738A4" w:rsidP="008738A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ГОРОДНЯНСЬКА МІСЬКА РАДА</w:t>
      </w:r>
    </w:p>
    <w:p w:rsidR="008738A4" w:rsidRDefault="008738A4" w:rsidP="008738A4">
      <w:pPr>
        <w:jc w:val="center"/>
        <w:rPr>
          <w:b/>
          <w:lang w:val="uk-UA"/>
        </w:rPr>
      </w:pPr>
      <w:r>
        <w:rPr>
          <w:b/>
          <w:lang w:val="uk-UA"/>
        </w:rPr>
        <w:t>ГОРОДНЯНСЬКА МОЛОДІЖНА РАДА</w:t>
      </w:r>
    </w:p>
    <w:p w:rsidR="008738A4" w:rsidRDefault="008738A4" w:rsidP="008738A4">
      <w:pPr>
        <w:jc w:val="center"/>
        <w:rPr>
          <w:b/>
          <w:lang w:val="uk-UA"/>
        </w:rPr>
      </w:pPr>
      <w:r>
        <w:rPr>
          <w:b/>
          <w:lang w:val="uk-UA"/>
        </w:rPr>
        <w:t>ГОРОДНЯНСЬКОЇ МІСЬКОЇ РАДИ</w:t>
      </w:r>
    </w:p>
    <w:p w:rsidR="008C13C0" w:rsidRDefault="008C13C0">
      <w:pPr>
        <w:spacing w:line="151" w:lineRule="exact"/>
        <w:rPr>
          <w:sz w:val="24"/>
        </w:rPr>
      </w:pPr>
    </w:p>
    <w:p w:rsidR="008C13C0" w:rsidRDefault="008C13C0">
      <w:pPr>
        <w:spacing w:line="240" w:lineRule="atLeast"/>
        <w:ind w:right="-259"/>
        <w:jc w:val="center"/>
        <w:rPr>
          <w:sz w:val="32"/>
        </w:rPr>
      </w:pPr>
      <w:r>
        <w:rPr>
          <w:sz w:val="32"/>
        </w:rPr>
        <w:t>РІШЕННЯ</w:t>
      </w:r>
    </w:p>
    <w:p w:rsidR="008C13C0" w:rsidRDefault="008C13C0">
      <w:pPr>
        <w:spacing w:line="240" w:lineRule="atLeast"/>
        <w:ind w:right="-259"/>
        <w:jc w:val="center"/>
        <w:rPr>
          <w:sz w:val="32"/>
        </w:rPr>
        <w:sectPr w:rsidR="008C13C0">
          <w:pgSz w:w="11900" w:h="16838"/>
          <w:pgMar w:top="1440" w:right="1126" w:bottom="1440" w:left="1420" w:header="0" w:footer="0" w:gutter="0"/>
          <w:cols w:space="0" w:equalWidth="0">
            <w:col w:w="9360"/>
          </w:cols>
          <w:docGrid w:linePitch="360"/>
        </w:sectPr>
      </w:pPr>
    </w:p>
    <w:p w:rsidR="008C13C0" w:rsidRDefault="008C13C0">
      <w:pPr>
        <w:spacing w:line="200" w:lineRule="exact"/>
        <w:rPr>
          <w:sz w:val="24"/>
        </w:rPr>
      </w:pPr>
    </w:p>
    <w:p w:rsidR="00233B37" w:rsidRDefault="00233B37" w:rsidP="00233B37">
      <w:pPr>
        <w:spacing w:line="240" w:lineRule="atLeast"/>
        <w:rPr>
          <w:sz w:val="27"/>
        </w:rPr>
      </w:pPr>
      <w:r>
        <w:rPr>
          <w:sz w:val="27"/>
        </w:rPr>
        <w:t xml:space="preserve">від </w:t>
      </w:r>
      <w:r>
        <w:rPr>
          <w:sz w:val="27"/>
          <w:lang w:val="uk-UA"/>
        </w:rPr>
        <w:t>12</w:t>
      </w:r>
      <w:r>
        <w:rPr>
          <w:sz w:val="27"/>
        </w:rPr>
        <w:t xml:space="preserve"> </w:t>
      </w:r>
      <w:r>
        <w:rPr>
          <w:sz w:val="27"/>
          <w:lang w:val="uk-UA"/>
        </w:rPr>
        <w:t>листопада</w:t>
      </w:r>
      <w:r>
        <w:rPr>
          <w:sz w:val="27"/>
        </w:rPr>
        <w:t xml:space="preserve"> 2018 року</w:t>
      </w:r>
    </w:p>
    <w:p w:rsidR="00233B37" w:rsidRDefault="00233B37" w:rsidP="00233B37">
      <w:pPr>
        <w:spacing w:line="240" w:lineRule="atLeast"/>
      </w:pPr>
      <w:r>
        <w:t>м. Городня</w:t>
      </w:r>
    </w:p>
    <w:p w:rsidR="00233B37" w:rsidRDefault="00233B37" w:rsidP="00233B37">
      <w:pPr>
        <w:spacing w:line="188" w:lineRule="exact"/>
        <w:rPr>
          <w:sz w:val="24"/>
        </w:rPr>
      </w:pPr>
      <w:r>
        <w:br w:type="column"/>
      </w:r>
    </w:p>
    <w:p w:rsidR="00233B37" w:rsidRPr="005A7950" w:rsidRDefault="00233B37" w:rsidP="00233B37">
      <w:pPr>
        <w:spacing w:line="240" w:lineRule="atLeast"/>
        <w:rPr>
          <w:lang w:val="uk-UA"/>
        </w:rPr>
        <w:sectPr w:rsidR="00233B37" w:rsidRPr="005A7950">
          <w:type w:val="continuous"/>
          <w:pgSz w:w="11900" w:h="16838"/>
          <w:pgMar w:top="1440" w:right="1126" w:bottom="1440" w:left="1420" w:header="0" w:footer="0" w:gutter="0"/>
          <w:cols w:num="2" w:space="0" w:equalWidth="0">
            <w:col w:w="5940" w:space="720"/>
            <w:col w:w="2700"/>
          </w:cols>
          <w:docGrid w:linePitch="360"/>
        </w:sectPr>
      </w:pPr>
      <w:r>
        <w:t xml:space="preserve">№ </w:t>
      </w:r>
      <w:r>
        <w:rPr>
          <w:lang w:val="uk-UA"/>
        </w:rPr>
        <w:t>35</w:t>
      </w:r>
    </w:p>
    <w:p w:rsidR="008C13C0" w:rsidRPr="00233B37" w:rsidRDefault="008C13C0">
      <w:pPr>
        <w:spacing w:line="329" w:lineRule="exact"/>
        <w:rPr>
          <w:sz w:val="24"/>
          <w:lang w:val="uk-UA"/>
        </w:rPr>
      </w:pPr>
    </w:p>
    <w:p w:rsidR="00513D99" w:rsidRDefault="008C13C0" w:rsidP="008738A4">
      <w:pPr>
        <w:spacing w:line="240" w:lineRule="atLeast"/>
        <w:ind w:right="-5"/>
        <w:rPr>
          <w:b/>
          <w:lang w:val="uk-UA"/>
        </w:rPr>
      </w:pPr>
      <w:r>
        <w:rPr>
          <w:b/>
        </w:rPr>
        <w:t xml:space="preserve">Про </w:t>
      </w:r>
      <w:r w:rsidR="00513D99">
        <w:rPr>
          <w:b/>
          <w:lang w:val="uk-UA"/>
        </w:rPr>
        <w:t xml:space="preserve">затвердження положення  </w:t>
      </w:r>
    </w:p>
    <w:p w:rsidR="006D5583" w:rsidRPr="006D5583" w:rsidRDefault="00513D99" w:rsidP="008738A4">
      <w:pPr>
        <w:spacing w:line="240" w:lineRule="atLeast"/>
        <w:ind w:right="-5"/>
        <w:rPr>
          <w:rFonts w:cs="Times New Roman"/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8C13C0">
        <w:rPr>
          <w:b/>
          <w:lang w:val="uk-UA"/>
        </w:rPr>
        <w:t xml:space="preserve">проведення </w:t>
      </w:r>
      <w:r w:rsidR="006D5583" w:rsidRPr="006D5583">
        <w:rPr>
          <w:rFonts w:cs="Times New Roman"/>
          <w:b/>
          <w:szCs w:val="28"/>
          <w:lang w:val="uk-UA"/>
        </w:rPr>
        <w:t xml:space="preserve">відкритого </w:t>
      </w:r>
    </w:p>
    <w:p w:rsidR="008738A4" w:rsidRDefault="006D5583" w:rsidP="008738A4">
      <w:pPr>
        <w:spacing w:line="240" w:lineRule="atLeast"/>
        <w:ind w:right="-5"/>
        <w:rPr>
          <w:rFonts w:cs="Times New Roman"/>
          <w:b/>
          <w:szCs w:val="28"/>
          <w:lang w:val="uk-UA"/>
        </w:rPr>
      </w:pPr>
      <w:r w:rsidRPr="006D5583">
        <w:rPr>
          <w:rFonts w:cs="Times New Roman"/>
          <w:b/>
          <w:szCs w:val="28"/>
          <w:lang w:val="uk-UA"/>
        </w:rPr>
        <w:t>кіберспортивного турніру</w:t>
      </w:r>
      <w:r w:rsidR="008738A4">
        <w:rPr>
          <w:rFonts w:cs="Times New Roman"/>
          <w:b/>
          <w:szCs w:val="28"/>
          <w:lang w:val="uk-UA"/>
        </w:rPr>
        <w:t xml:space="preserve"> міста</w:t>
      </w:r>
    </w:p>
    <w:p w:rsidR="008738A4" w:rsidRDefault="006D5583" w:rsidP="008738A4">
      <w:pPr>
        <w:spacing w:line="240" w:lineRule="atLeast"/>
        <w:ind w:right="-5"/>
        <w:rPr>
          <w:rFonts w:cs="Times New Roman"/>
          <w:b/>
          <w:szCs w:val="28"/>
          <w:lang w:val="uk-UA"/>
        </w:rPr>
      </w:pPr>
      <w:r w:rsidRPr="006D5583">
        <w:rPr>
          <w:rFonts w:cs="Times New Roman"/>
          <w:b/>
          <w:szCs w:val="28"/>
          <w:lang w:val="uk-UA"/>
        </w:rPr>
        <w:t xml:space="preserve"> з гри ”</w:t>
      </w:r>
      <w:r w:rsidRPr="006D5583">
        <w:rPr>
          <w:rFonts w:cs="Times New Roman"/>
          <w:b/>
          <w:szCs w:val="28"/>
          <w:lang w:val="en-US"/>
        </w:rPr>
        <w:t>Counter</w:t>
      </w:r>
      <w:r w:rsidRPr="006D5583">
        <w:rPr>
          <w:rFonts w:cs="Times New Roman"/>
          <w:b/>
          <w:szCs w:val="28"/>
          <w:lang w:val="uk-UA"/>
        </w:rPr>
        <w:t>-</w:t>
      </w:r>
      <w:r w:rsidRPr="006D5583">
        <w:rPr>
          <w:rFonts w:cs="Times New Roman"/>
          <w:b/>
          <w:szCs w:val="28"/>
          <w:lang w:val="en-US"/>
        </w:rPr>
        <w:t>strike</w:t>
      </w:r>
      <w:r w:rsidRPr="006D5583">
        <w:rPr>
          <w:rFonts w:cs="Times New Roman"/>
          <w:b/>
          <w:szCs w:val="28"/>
          <w:lang w:val="uk-UA"/>
        </w:rPr>
        <w:t xml:space="preserve"> 1.6. ” серед </w:t>
      </w:r>
    </w:p>
    <w:p w:rsidR="006D5583" w:rsidRPr="006D5583" w:rsidRDefault="006D5583" w:rsidP="008738A4">
      <w:pPr>
        <w:spacing w:line="240" w:lineRule="atLeast"/>
        <w:ind w:right="-5"/>
        <w:rPr>
          <w:rFonts w:cs="Times New Roman"/>
          <w:b/>
          <w:szCs w:val="28"/>
          <w:lang w:val="uk-UA"/>
        </w:rPr>
      </w:pPr>
      <w:r w:rsidRPr="006D5583">
        <w:rPr>
          <w:rFonts w:cs="Times New Roman"/>
          <w:b/>
          <w:szCs w:val="28"/>
          <w:lang w:val="uk-UA"/>
        </w:rPr>
        <w:t>молоді</w:t>
      </w:r>
      <w:r w:rsidR="008738A4">
        <w:rPr>
          <w:rFonts w:cs="Times New Roman"/>
          <w:b/>
          <w:szCs w:val="28"/>
          <w:lang w:val="uk-UA"/>
        </w:rPr>
        <w:t xml:space="preserve"> </w:t>
      </w:r>
      <w:r w:rsidR="00513D99">
        <w:rPr>
          <w:rFonts w:cs="Times New Roman"/>
          <w:b/>
          <w:szCs w:val="28"/>
          <w:lang w:val="uk-UA"/>
        </w:rPr>
        <w:t>міста Городня</w:t>
      </w:r>
    </w:p>
    <w:p w:rsidR="008C13C0" w:rsidRPr="006D5583" w:rsidRDefault="008C13C0" w:rsidP="006D5583">
      <w:pPr>
        <w:spacing w:line="240" w:lineRule="atLeast"/>
        <w:rPr>
          <w:sz w:val="24"/>
          <w:lang w:val="uk-UA"/>
        </w:rPr>
      </w:pPr>
    </w:p>
    <w:p w:rsidR="008C13C0" w:rsidRPr="00513D99" w:rsidRDefault="00513D99" w:rsidP="00513D99">
      <w:pPr>
        <w:spacing w:line="240" w:lineRule="atLeast"/>
        <w:ind w:right="-5" w:firstLine="720"/>
        <w:jc w:val="both"/>
        <w:rPr>
          <w:rFonts w:cs="Times New Roman"/>
          <w:szCs w:val="28"/>
          <w:lang w:val="uk-UA"/>
        </w:rPr>
      </w:pPr>
      <w:r>
        <w:rPr>
          <w:lang w:val="uk-UA"/>
        </w:rPr>
        <w:t xml:space="preserve">Розглянувши проект положення « Положення </w:t>
      </w:r>
      <w:r w:rsidRPr="00513D99">
        <w:rPr>
          <w:lang w:val="uk-UA"/>
        </w:rPr>
        <w:t xml:space="preserve">проведення </w:t>
      </w:r>
      <w:r w:rsidRPr="00513D99">
        <w:rPr>
          <w:rFonts w:cs="Times New Roman"/>
          <w:szCs w:val="28"/>
          <w:lang w:val="uk-UA"/>
        </w:rPr>
        <w:t>відкритого кіберспортивного турніру міста</w:t>
      </w:r>
      <w:r>
        <w:rPr>
          <w:rFonts w:cs="Times New Roman"/>
          <w:szCs w:val="28"/>
          <w:lang w:val="uk-UA"/>
        </w:rPr>
        <w:t xml:space="preserve"> </w:t>
      </w:r>
      <w:r w:rsidRPr="00513D99">
        <w:rPr>
          <w:rFonts w:cs="Times New Roman"/>
          <w:szCs w:val="28"/>
          <w:lang w:val="uk-UA"/>
        </w:rPr>
        <w:t>з гри ”</w:t>
      </w:r>
      <w:r w:rsidRPr="00513D99">
        <w:rPr>
          <w:rFonts w:cs="Times New Roman"/>
          <w:szCs w:val="28"/>
          <w:lang w:val="en-US"/>
        </w:rPr>
        <w:t>Counter</w:t>
      </w:r>
      <w:r w:rsidRPr="00513D99">
        <w:rPr>
          <w:rFonts w:cs="Times New Roman"/>
          <w:szCs w:val="28"/>
          <w:lang w:val="uk-UA"/>
        </w:rPr>
        <w:t>-</w:t>
      </w:r>
      <w:r w:rsidRPr="00513D99">
        <w:rPr>
          <w:rFonts w:cs="Times New Roman"/>
          <w:szCs w:val="28"/>
          <w:lang w:val="en-US"/>
        </w:rPr>
        <w:t>strike</w:t>
      </w:r>
      <w:r w:rsidRPr="00513D99">
        <w:rPr>
          <w:rFonts w:cs="Times New Roman"/>
          <w:szCs w:val="28"/>
          <w:lang w:val="uk-UA"/>
        </w:rPr>
        <w:t xml:space="preserve"> 1.6. ” серед молоді міста Городня</w:t>
      </w:r>
      <w:r>
        <w:rPr>
          <w:lang w:val="uk-UA"/>
        </w:rPr>
        <w:t>» розробленого на виконання рішення Городнянської молодіжної ради №34 від 22 жовтня 2018 року</w:t>
      </w:r>
      <w:r w:rsidR="008C13C0" w:rsidRPr="006D5583">
        <w:rPr>
          <w:rFonts w:cs="Times New Roman"/>
          <w:lang w:val="uk-UA"/>
        </w:rPr>
        <w:t>,</w:t>
      </w:r>
      <w:r w:rsidR="008738A4">
        <w:rPr>
          <w:lang w:val="uk-UA"/>
        </w:rPr>
        <w:t xml:space="preserve"> Городнянська молодіжна</w:t>
      </w:r>
      <w:r w:rsidR="008C13C0">
        <w:rPr>
          <w:lang w:val="uk-UA"/>
        </w:rPr>
        <w:t xml:space="preserve"> рада,</w:t>
      </w:r>
    </w:p>
    <w:p w:rsidR="008C13C0" w:rsidRPr="00627062" w:rsidRDefault="008C13C0" w:rsidP="009C32FE">
      <w:pPr>
        <w:spacing w:line="276" w:lineRule="auto"/>
        <w:ind w:left="1420"/>
        <w:jc w:val="both"/>
        <w:rPr>
          <w:b/>
          <w:sz w:val="32"/>
          <w:lang w:val="uk-UA"/>
        </w:rPr>
      </w:pPr>
      <w:r>
        <w:rPr>
          <w:b/>
          <w:sz w:val="32"/>
        </w:rPr>
        <w:t>ВИРІШИЛА:</w:t>
      </w:r>
    </w:p>
    <w:p w:rsidR="006D5583" w:rsidRDefault="00513D99" w:rsidP="006F073F">
      <w:pPr>
        <w:numPr>
          <w:ilvl w:val="0"/>
          <w:numId w:val="7"/>
        </w:numPr>
        <w:spacing w:line="240" w:lineRule="atLeast"/>
        <w:ind w:left="709" w:right="-5" w:hanging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Затвердити положення </w:t>
      </w:r>
      <w:r>
        <w:rPr>
          <w:lang w:val="uk-UA"/>
        </w:rPr>
        <w:t xml:space="preserve">« Положення </w:t>
      </w:r>
      <w:r w:rsidRPr="00513D99">
        <w:rPr>
          <w:lang w:val="uk-UA"/>
        </w:rPr>
        <w:t xml:space="preserve">проведення </w:t>
      </w:r>
      <w:r w:rsidRPr="00513D99">
        <w:rPr>
          <w:rFonts w:cs="Times New Roman"/>
          <w:szCs w:val="28"/>
          <w:lang w:val="uk-UA"/>
        </w:rPr>
        <w:t>відкритого кіберспортивного турніру міста</w:t>
      </w:r>
      <w:r>
        <w:rPr>
          <w:rFonts w:cs="Times New Roman"/>
          <w:szCs w:val="28"/>
          <w:lang w:val="uk-UA"/>
        </w:rPr>
        <w:t xml:space="preserve"> </w:t>
      </w:r>
      <w:r w:rsidRPr="00513D99">
        <w:rPr>
          <w:rFonts w:cs="Times New Roman"/>
          <w:szCs w:val="28"/>
          <w:lang w:val="uk-UA"/>
        </w:rPr>
        <w:t>з гри ”</w:t>
      </w:r>
      <w:r w:rsidRPr="00513D99">
        <w:rPr>
          <w:rFonts w:cs="Times New Roman"/>
          <w:szCs w:val="28"/>
          <w:lang w:val="en-US"/>
        </w:rPr>
        <w:t>Counter</w:t>
      </w:r>
      <w:r w:rsidRPr="00513D99">
        <w:rPr>
          <w:rFonts w:cs="Times New Roman"/>
          <w:szCs w:val="28"/>
          <w:lang w:val="uk-UA"/>
        </w:rPr>
        <w:t>-</w:t>
      </w:r>
      <w:r w:rsidRPr="00513D99">
        <w:rPr>
          <w:rFonts w:cs="Times New Roman"/>
          <w:szCs w:val="28"/>
          <w:lang w:val="en-US"/>
        </w:rPr>
        <w:t>strike</w:t>
      </w:r>
      <w:r w:rsidR="008B745D">
        <w:rPr>
          <w:rFonts w:cs="Times New Roman"/>
          <w:szCs w:val="28"/>
          <w:lang w:val="uk-UA"/>
        </w:rPr>
        <w:t xml:space="preserve"> 1.6.</w:t>
      </w:r>
      <w:bookmarkStart w:id="0" w:name="_GoBack"/>
      <w:bookmarkEnd w:id="0"/>
      <w:r w:rsidRPr="00513D99">
        <w:rPr>
          <w:rFonts w:cs="Times New Roman"/>
          <w:szCs w:val="28"/>
          <w:lang w:val="uk-UA"/>
        </w:rPr>
        <w:t>” серед молоді міста Городня</w:t>
      </w:r>
      <w:r>
        <w:rPr>
          <w:lang w:val="uk-UA"/>
        </w:rPr>
        <w:t>»</w:t>
      </w:r>
      <w:r w:rsidR="006D5583" w:rsidRPr="006D5583">
        <w:rPr>
          <w:rFonts w:cs="Times New Roman"/>
          <w:szCs w:val="28"/>
          <w:lang w:val="uk-UA"/>
        </w:rPr>
        <w:t xml:space="preserve">. </w:t>
      </w:r>
    </w:p>
    <w:p w:rsidR="00513D99" w:rsidRPr="006D5583" w:rsidRDefault="00513D99" w:rsidP="006F073F">
      <w:pPr>
        <w:numPr>
          <w:ilvl w:val="0"/>
          <w:numId w:val="7"/>
        </w:numPr>
        <w:spacing w:line="240" w:lineRule="atLeast"/>
        <w:ind w:left="709" w:right="-5" w:hanging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Застосовувати вищезазначене положення при проведенні гри </w:t>
      </w:r>
      <w:r w:rsidRPr="00513D99">
        <w:rPr>
          <w:rFonts w:cs="Times New Roman"/>
          <w:szCs w:val="28"/>
          <w:lang w:val="uk-UA"/>
        </w:rPr>
        <w:t>”</w:t>
      </w:r>
      <w:r w:rsidRPr="00513D99">
        <w:rPr>
          <w:rFonts w:cs="Times New Roman"/>
          <w:szCs w:val="28"/>
          <w:lang w:val="en-US"/>
        </w:rPr>
        <w:t>Counter</w:t>
      </w:r>
      <w:r w:rsidRPr="00513D99">
        <w:rPr>
          <w:rFonts w:cs="Times New Roman"/>
          <w:szCs w:val="28"/>
          <w:lang w:val="uk-UA"/>
        </w:rPr>
        <w:t>-</w:t>
      </w:r>
      <w:r>
        <w:rPr>
          <w:rFonts w:cs="Times New Roman"/>
          <w:szCs w:val="28"/>
          <w:lang w:val="en-US"/>
        </w:rPr>
        <w:t>S</w:t>
      </w:r>
      <w:r w:rsidRPr="00513D99">
        <w:rPr>
          <w:rFonts w:cs="Times New Roman"/>
          <w:szCs w:val="28"/>
          <w:lang w:val="en-US"/>
        </w:rPr>
        <w:t>trike</w:t>
      </w:r>
      <w:r>
        <w:rPr>
          <w:rFonts w:cs="Times New Roman"/>
          <w:szCs w:val="28"/>
          <w:lang w:val="uk-UA"/>
        </w:rPr>
        <w:t xml:space="preserve"> 1.6.</w:t>
      </w:r>
      <w:r w:rsidRPr="00513D99">
        <w:rPr>
          <w:rFonts w:cs="Times New Roman"/>
          <w:szCs w:val="28"/>
          <w:lang w:val="uk-UA"/>
        </w:rPr>
        <w:t>”</w:t>
      </w:r>
      <w:r w:rsidRPr="00513D9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>ознайомивши всіх учасників з ним.</w:t>
      </w:r>
    </w:p>
    <w:p w:rsidR="008C13C0" w:rsidRPr="006D5583" w:rsidRDefault="008C13C0" w:rsidP="006F073F">
      <w:pPr>
        <w:numPr>
          <w:ilvl w:val="0"/>
          <w:numId w:val="7"/>
        </w:numPr>
        <w:tabs>
          <w:tab w:val="left" w:pos="720"/>
        </w:tabs>
        <w:spacing w:line="240" w:lineRule="atLeast"/>
        <w:ind w:left="709" w:hanging="709"/>
        <w:jc w:val="both"/>
        <w:rPr>
          <w:rFonts w:cs="Times New Roman"/>
        </w:rPr>
      </w:pPr>
      <w:r w:rsidRPr="006D5583">
        <w:rPr>
          <w:rFonts w:cs="Times New Roman"/>
          <w:szCs w:val="28"/>
          <w:lang w:val="uk-UA"/>
        </w:rPr>
        <w:t>Контроль за виконання даного рішення покладаю на себе.</w:t>
      </w:r>
    </w:p>
    <w:p w:rsidR="008C13C0" w:rsidRPr="006D5583" w:rsidRDefault="008C13C0" w:rsidP="009C32FE">
      <w:pPr>
        <w:tabs>
          <w:tab w:val="left" w:pos="720"/>
        </w:tabs>
        <w:spacing w:line="240" w:lineRule="atLeast"/>
        <w:jc w:val="both"/>
        <w:rPr>
          <w:rFonts w:cs="Times New Roman"/>
        </w:rPr>
      </w:pPr>
    </w:p>
    <w:p w:rsidR="008C13C0" w:rsidRDefault="008C13C0" w:rsidP="009C32FE">
      <w:pPr>
        <w:spacing w:line="200" w:lineRule="exact"/>
        <w:jc w:val="both"/>
        <w:rPr>
          <w:sz w:val="24"/>
        </w:rPr>
      </w:pPr>
    </w:p>
    <w:p w:rsidR="008C13C0" w:rsidRDefault="008C13C0" w:rsidP="009C32FE">
      <w:pPr>
        <w:spacing w:line="200" w:lineRule="exact"/>
        <w:jc w:val="both"/>
        <w:rPr>
          <w:sz w:val="24"/>
        </w:rPr>
      </w:pPr>
    </w:p>
    <w:p w:rsidR="008C13C0" w:rsidRDefault="008C13C0">
      <w:pPr>
        <w:spacing w:line="200" w:lineRule="exact"/>
        <w:rPr>
          <w:sz w:val="24"/>
        </w:rPr>
      </w:pPr>
    </w:p>
    <w:p w:rsidR="008C13C0" w:rsidRDefault="008C13C0">
      <w:pPr>
        <w:spacing w:line="272" w:lineRule="exact"/>
        <w:rPr>
          <w:sz w:val="24"/>
        </w:rPr>
      </w:pPr>
    </w:p>
    <w:p w:rsidR="008738A4" w:rsidRDefault="008738A4" w:rsidP="008738A4">
      <w:pPr>
        <w:rPr>
          <w:sz w:val="22"/>
          <w:lang w:val="uk-UA"/>
        </w:rPr>
      </w:pPr>
      <w:r>
        <w:rPr>
          <w:lang w:val="uk-UA"/>
        </w:rPr>
        <w:t xml:space="preserve">Голова Городнянської                                                                 </w:t>
      </w:r>
      <w:r>
        <w:rPr>
          <w:b/>
          <w:lang w:val="uk-UA"/>
        </w:rPr>
        <w:t>Є. С. ЧЕХМАН</w:t>
      </w:r>
      <w:r>
        <w:rPr>
          <w:sz w:val="22"/>
          <w:lang w:val="uk-UA"/>
        </w:rPr>
        <w:t xml:space="preserve"> </w:t>
      </w:r>
    </w:p>
    <w:p w:rsidR="008738A4" w:rsidRDefault="008738A4" w:rsidP="008738A4">
      <w:pPr>
        <w:rPr>
          <w:lang w:val="uk-UA"/>
        </w:rPr>
      </w:pPr>
      <w:r>
        <w:rPr>
          <w:lang w:val="uk-UA"/>
        </w:rPr>
        <w:t>молодіжної ради</w:t>
      </w:r>
    </w:p>
    <w:p w:rsidR="008C13C0" w:rsidRPr="008738A4" w:rsidRDefault="008C13C0" w:rsidP="008738A4">
      <w:pPr>
        <w:tabs>
          <w:tab w:val="left" w:pos="7400"/>
        </w:tabs>
        <w:spacing w:line="240" w:lineRule="atLeast"/>
        <w:rPr>
          <w:sz w:val="27"/>
          <w:lang w:val="uk-UA"/>
        </w:rPr>
      </w:pPr>
    </w:p>
    <w:sectPr w:rsidR="008C13C0" w:rsidRPr="008738A4" w:rsidSect="006A0650">
      <w:type w:val="continuous"/>
      <w:pgSz w:w="11900" w:h="16838"/>
      <w:pgMar w:top="1440" w:right="1126" w:bottom="1440" w:left="142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254CB42"/>
    <w:lvl w:ilvl="0" w:tplc="4518F9C0">
      <w:start w:val="1"/>
      <w:numFmt w:val="bullet"/>
      <w:lvlText w:val="Г"/>
      <w:lvlJc w:val="left"/>
      <w:rPr>
        <w:b/>
      </w:rPr>
    </w:lvl>
    <w:lvl w:ilvl="1" w:tplc="362CAAD8">
      <w:start w:val="1"/>
      <w:numFmt w:val="bullet"/>
      <w:lvlText w:val=""/>
      <w:lvlJc w:val="left"/>
    </w:lvl>
    <w:lvl w:ilvl="2" w:tplc="C02269F4">
      <w:start w:val="1"/>
      <w:numFmt w:val="bullet"/>
      <w:lvlText w:val=""/>
      <w:lvlJc w:val="left"/>
    </w:lvl>
    <w:lvl w:ilvl="3" w:tplc="313AF2E4">
      <w:start w:val="1"/>
      <w:numFmt w:val="bullet"/>
      <w:lvlText w:val=""/>
      <w:lvlJc w:val="left"/>
    </w:lvl>
    <w:lvl w:ilvl="4" w:tplc="93C69A40">
      <w:start w:val="1"/>
      <w:numFmt w:val="bullet"/>
      <w:lvlText w:val=""/>
      <w:lvlJc w:val="left"/>
    </w:lvl>
    <w:lvl w:ilvl="5" w:tplc="142E728C">
      <w:start w:val="1"/>
      <w:numFmt w:val="bullet"/>
      <w:lvlText w:val=""/>
      <w:lvlJc w:val="left"/>
    </w:lvl>
    <w:lvl w:ilvl="6" w:tplc="E2D00C10">
      <w:start w:val="1"/>
      <w:numFmt w:val="bullet"/>
      <w:lvlText w:val=""/>
      <w:lvlJc w:val="left"/>
    </w:lvl>
    <w:lvl w:ilvl="7" w:tplc="3244A260">
      <w:start w:val="1"/>
      <w:numFmt w:val="bullet"/>
      <w:lvlText w:val=""/>
      <w:lvlJc w:val="left"/>
    </w:lvl>
    <w:lvl w:ilvl="8" w:tplc="AD2AB3C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F39C4294"/>
    <w:lvl w:ilvl="0" w:tplc="A5FAF234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CCF0B1CA">
      <w:start w:val="1"/>
      <w:numFmt w:val="bullet"/>
      <w:lvlText w:val=""/>
      <w:lvlJc w:val="left"/>
    </w:lvl>
    <w:lvl w:ilvl="2" w:tplc="2496EB26">
      <w:start w:val="1"/>
      <w:numFmt w:val="bullet"/>
      <w:lvlText w:val=""/>
      <w:lvlJc w:val="left"/>
    </w:lvl>
    <w:lvl w:ilvl="3" w:tplc="929A8D70">
      <w:start w:val="1"/>
      <w:numFmt w:val="bullet"/>
      <w:lvlText w:val=""/>
      <w:lvlJc w:val="left"/>
    </w:lvl>
    <w:lvl w:ilvl="4" w:tplc="7D188F70">
      <w:start w:val="1"/>
      <w:numFmt w:val="bullet"/>
      <w:lvlText w:val=""/>
      <w:lvlJc w:val="left"/>
    </w:lvl>
    <w:lvl w:ilvl="5" w:tplc="4ECC4346">
      <w:start w:val="1"/>
      <w:numFmt w:val="bullet"/>
      <w:lvlText w:val=""/>
      <w:lvlJc w:val="left"/>
    </w:lvl>
    <w:lvl w:ilvl="6" w:tplc="2B8276A0">
      <w:start w:val="1"/>
      <w:numFmt w:val="bullet"/>
      <w:lvlText w:val=""/>
      <w:lvlJc w:val="left"/>
    </w:lvl>
    <w:lvl w:ilvl="7" w:tplc="43EE8A14">
      <w:start w:val="1"/>
      <w:numFmt w:val="bullet"/>
      <w:lvlText w:val=""/>
      <w:lvlJc w:val="left"/>
    </w:lvl>
    <w:lvl w:ilvl="8" w:tplc="C1FA3D26">
      <w:start w:val="1"/>
      <w:numFmt w:val="bullet"/>
      <w:lvlText w:val=""/>
      <w:lvlJc w:val="left"/>
    </w:lvl>
  </w:abstractNum>
  <w:abstractNum w:abstractNumId="2" w15:restartNumberingAfterBreak="0">
    <w:nsid w:val="1E777886"/>
    <w:multiLevelType w:val="hybridMultilevel"/>
    <w:tmpl w:val="1440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D4698"/>
    <w:multiLevelType w:val="hybridMultilevel"/>
    <w:tmpl w:val="AECA00A2"/>
    <w:lvl w:ilvl="0" w:tplc="C060B88E">
      <w:start w:val="1"/>
      <w:numFmt w:val="decimal"/>
      <w:lvlText w:val="%1."/>
      <w:lvlJc w:val="left"/>
      <w:rPr>
        <w:rFonts w:ascii="Times New Roman" w:eastAsia="Calibri" w:hAnsi="Times New Roman" w:cs="Times New Roman" w:hint="default"/>
      </w:rPr>
    </w:lvl>
    <w:lvl w:ilvl="1" w:tplc="CCF0B1CA">
      <w:start w:val="1"/>
      <w:numFmt w:val="bullet"/>
      <w:lvlText w:val=""/>
      <w:lvlJc w:val="left"/>
    </w:lvl>
    <w:lvl w:ilvl="2" w:tplc="2496EB26">
      <w:start w:val="1"/>
      <w:numFmt w:val="bullet"/>
      <w:lvlText w:val=""/>
      <w:lvlJc w:val="left"/>
    </w:lvl>
    <w:lvl w:ilvl="3" w:tplc="929A8D70">
      <w:start w:val="1"/>
      <w:numFmt w:val="bullet"/>
      <w:lvlText w:val=""/>
      <w:lvlJc w:val="left"/>
    </w:lvl>
    <w:lvl w:ilvl="4" w:tplc="7D188F70">
      <w:start w:val="1"/>
      <w:numFmt w:val="bullet"/>
      <w:lvlText w:val=""/>
      <w:lvlJc w:val="left"/>
    </w:lvl>
    <w:lvl w:ilvl="5" w:tplc="4ECC4346">
      <w:start w:val="1"/>
      <w:numFmt w:val="bullet"/>
      <w:lvlText w:val=""/>
      <w:lvlJc w:val="left"/>
    </w:lvl>
    <w:lvl w:ilvl="6" w:tplc="2B8276A0">
      <w:start w:val="1"/>
      <w:numFmt w:val="bullet"/>
      <w:lvlText w:val=""/>
      <w:lvlJc w:val="left"/>
    </w:lvl>
    <w:lvl w:ilvl="7" w:tplc="43EE8A14">
      <w:start w:val="1"/>
      <w:numFmt w:val="bullet"/>
      <w:lvlText w:val=""/>
      <w:lvlJc w:val="left"/>
    </w:lvl>
    <w:lvl w:ilvl="8" w:tplc="C1FA3D26">
      <w:start w:val="1"/>
      <w:numFmt w:val="bullet"/>
      <w:lvlText w:val=""/>
      <w:lvlJc w:val="left"/>
    </w:lvl>
  </w:abstractNum>
  <w:abstractNum w:abstractNumId="4" w15:restartNumberingAfterBreak="0">
    <w:nsid w:val="5BF50228"/>
    <w:multiLevelType w:val="hybridMultilevel"/>
    <w:tmpl w:val="4B101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F7C6A"/>
    <w:multiLevelType w:val="hybridMultilevel"/>
    <w:tmpl w:val="7DBAD1A0"/>
    <w:lvl w:ilvl="0" w:tplc="0419000F">
      <w:start w:val="1"/>
      <w:numFmt w:val="decimal"/>
      <w:lvlText w:val="%1."/>
      <w:lvlJc w:val="left"/>
    </w:lvl>
    <w:lvl w:ilvl="1" w:tplc="CCF0B1CA">
      <w:start w:val="1"/>
      <w:numFmt w:val="bullet"/>
      <w:lvlText w:val=""/>
      <w:lvlJc w:val="left"/>
    </w:lvl>
    <w:lvl w:ilvl="2" w:tplc="2496EB26">
      <w:start w:val="1"/>
      <w:numFmt w:val="bullet"/>
      <w:lvlText w:val=""/>
      <w:lvlJc w:val="left"/>
    </w:lvl>
    <w:lvl w:ilvl="3" w:tplc="929A8D70">
      <w:start w:val="1"/>
      <w:numFmt w:val="bullet"/>
      <w:lvlText w:val=""/>
      <w:lvlJc w:val="left"/>
    </w:lvl>
    <w:lvl w:ilvl="4" w:tplc="7D188F70">
      <w:start w:val="1"/>
      <w:numFmt w:val="bullet"/>
      <w:lvlText w:val=""/>
      <w:lvlJc w:val="left"/>
    </w:lvl>
    <w:lvl w:ilvl="5" w:tplc="4ECC4346">
      <w:start w:val="1"/>
      <w:numFmt w:val="bullet"/>
      <w:lvlText w:val=""/>
      <w:lvlJc w:val="left"/>
    </w:lvl>
    <w:lvl w:ilvl="6" w:tplc="2B8276A0">
      <w:start w:val="1"/>
      <w:numFmt w:val="bullet"/>
      <w:lvlText w:val=""/>
      <w:lvlJc w:val="left"/>
    </w:lvl>
    <w:lvl w:ilvl="7" w:tplc="43EE8A14">
      <w:start w:val="1"/>
      <w:numFmt w:val="bullet"/>
      <w:lvlText w:val=""/>
      <w:lvlJc w:val="left"/>
    </w:lvl>
    <w:lvl w:ilvl="8" w:tplc="C1FA3D2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42D"/>
    <w:rsid w:val="000161D3"/>
    <w:rsid w:val="00017A3D"/>
    <w:rsid w:val="00052B43"/>
    <w:rsid w:val="00070504"/>
    <w:rsid w:val="00075492"/>
    <w:rsid w:val="000B360F"/>
    <w:rsid w:val="00102B34"/>
    <w:rsid w:val="00110798"/>
    <w:rsid w:val="00114C83"/>
    <w:rsid w:val="00142618"/>
    <w:rsid w:val="001F1E2B"/>
    <w:rsid w:val="00233B37"/>
    <w:rsid w:val="002369C1"/>
    <w:rsid w:val="002D12B8"/>
    <w:rsid w:val="002D142D"/>
    <w:rsid w:val="002D3C49"/>
    <w:rsid w:val="002D7F17"/>
    <w:rsid w:val="002E1F7C"/>
    <w:rsid w:val="00302F39"/>
    <w:rsid w:val="00333B17"/>
    <w:rsid w:val="00354CC6"/>
    <w:rsid w:val="00375837"/>
    <w:rsid w:val="004272A8"/>
    <w:rsid w:val="00452D92"/>
    <w:rsid w:val="004868E0"/>
    <w:rsid w:val="004A6A90"/>
    <w:rsid w:val="00513D99"/>
    <w:rsid w:val="005A7950"/>
    <w:rsid w:val="005F5234"/>
    <w:rsid w:val="006177E0"/>
    <w:rsid w:val="00627062"/>
    <w:rsid w:val="00652A1A"/>
    <w:rsid w:val="00684460"/>
    <w:rsid w:val="006A0650"/>
    <w:rsid w:val="006D5583"/>
    <w:rsid w:val="006F073F"/>
    <w:rsid w:val="007B1C50"/>
    <w:rsid w:val="00831BD6"/>
    <w:rsid w:val="00841ADA"/>
    <w:rsid w:val="00847D42"/>
    <w:rsid w:val="008738A4"/>
    <w:rsid w:val="008B745D"/>
    <w:rsid w:val="008C13C0"/>
    <w:rsid w:val="00926FDB"/>
    <w:rsid w:val="009331E1"/>
    <w:rsid w:val="00935ABA"/>
    <w:rsid w:val="0094252A"/>
    <w:rsid w:val="009602FF"/>
    <w:rsid w:val="00984914"/>
    <w:rsid w:val="009A09C0"/>
    <w:rsid w:val="009C32FE"/>
    <w:rsid w:val="009C478C"/>
    <w:rsid w:val="009C59B5"/>
    <w:rsid w:val="009F6DFF"/>
    <w:rsid w:val="00A266C5"/>
    <w:rsid w:val="00AA7681"/>
    <w:rsid w:val="00AB1794"/>
    <w:rsid w:val="00AB2470"/>
    <w:rsid w:val="00B13D70"/>
    <w:rsid w:val="00B41E70"/>
    <w:rsid w:val="00B921AA"/>
    <w:rsid w:val="00BC3481"/>
    <w:rsid w:val="00BD75CE"/>
    <w:rsid w:val="00BF657F"/>
    <w:rsid w:val="00C56819"/>
    <w:rsid w:val="00C81A49"/>
    <w:rsid w:val="00D25A78"/>
    <w:rsid w:val="00E72074"/>
    <w:rsid w:val="00F115E0"/>
    <w:rsid w:val="00F35AFD"/>
    <w:rsid w:val="00F51212"/>
    <w:rsid w:val="00F8577B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B4FBD-FF47-4CDF-B807-58635636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8A4"/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041CF-E25F-49E2-BD65-31AB1ED9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Адміністратор</cp:lastModifiedBy>
  <cp:revision>13</cp:revision>
  <cp:lastPrinted>2018-12-18T09:30:00Z</cp:lastPrinted>
  <dcterms:created xsi:type="dcterms:W3CDTF">2018-11-28T14:02:00Z</dcterms:created>
  <dcterms:modified xsi:type="dcterms:W3CDTF">2019-02-22T20:03:00Z</dcterms:modified>
</cp:coreProperties>
</file>